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38"/>
      </w:tblGrid>
      <w:tr w:rsidR="009B5490" w:rsidTr="00854F5C">
        <w:trPr>
          <w:trHeight w:val="10340"/>
        </w:trPr>
        <w:tc>
          <w:tcPr>
            <w:tcW w:w="15338" w:type="dxa"/>
          </w:tcPr>
          <w:p w:rsidR="009B5490" w:rsidRDefault="009B5490" w:rsidP="004713F1">
            <w:pPr>
              <w:jc w:val="right"/>
            </w:pPr>
          </w:p>
          <w:p w:rsidR="009B5490" w:rsidRDefault="009B5490" w:rsidP="004713F1">
            <w:pPr>
              <w:tabs>
                <w:tab w:val="left" w:pos="14123"/>
              </w:tabs>
            </w:pPr>
          </w:p>
          <w:p w:rsidR="009B5490" w:rsidRDefault="009B5490" w:rsidP="004713F1">
            <w:pPr>
              <w:tabs>
                <w:tab w:val="left" w:pos="14123"/>
              </w:tabs>
            </w:pPr>
          </w:p>
          <w:p w:rsidR="009B5490" w:rsidRDefault="009B5490" w:rsidP="004713F1">
            <w:pPr>
              <w:tabs>
                <w:tab w:val="left" w:pos="14123"/>
              </w:tabs>
            </w:pPr>
          </w:p>
          <w:p w:rsidR="009B5490" w:rsidRDefault="009B5490" w:rsidP="004713F1">
            <w:pPr>
              <w:tabs>
                <w:tab w:val="left" w:pos="14123"/>
              </w:tabs>
            </w:pPr>
          </w:p>
          <w:p w:rsidR="009B5490" w:rsidRPr="004068C0" w:rsidRDefault="009B5490" w:rsidP="004713F1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Пояснительная записка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068C0">
              <w:rPr>
                <w:rFonts w:ascii="Times New Roman" w:hAnsi="Times New Roman" w:cs="Times New Roman"/>
                <w:b/>
                <w:sz w:val="36"/>
                <w:szCs w:val="36"/>
              </w:rPr>
              <w:t>Типовые архитектурные решения нестационарных торговых объектов,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068C0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характеристики и требования </w:t>
            </w:r>
            <w:r w:rsidR="00AC72F4">
              <w:rPr>
                <w:rFonts w:ascii="Times New Roman" w:hAnsi="Times New Roman" w:cs="Times New Roman"/>
                <w:b/>
                <w:sz w:val="36"/>
                <w:szCs w:val="36"/>
              </w:rPr>
              <w:t>(Типовое архитектурное решение Г</w:t>
            </w:r>
            <w:r w:rsidRPr="004068C0">
              <w:rPr>
                <w:rFonts w:ascii="Times New Roman" w:hAnsi="Times New Roman" w:cs="Times New Roman"/>
                <w:b/>
                <w:sz w:val="36"/>
                <w:szCs w:val="36"/>
              </w:rPr>
              <w:t>)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Виды НТО: Киоск Тип 1 «Печать» площадью 6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Киоск Тип 2.1 площадью 6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</w:t>
            </w:r>
            <w:r w:rsid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Киоск Тип 2.2 площадью 9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</w:t>
            </w:r>
            <w:r w:rsid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Павильон Тип 1 площадью 30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4068C0" w:rsidRDefault="009B5490" w:rsidP="004713F1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</w:pP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</w:t>
            </w:r>
            <w:r w:rsidR="004068C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</w:rPr>
              <w:t>Павильон Тип 2 площадью 28 м</w:t>
            </w:r>
            <w:r w:rsidRPr="004068C0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9B5490" w:rsidRPr="000E5C5E" w:rsidRDefault="009B5490" w:rsidP="004713F1">
            <w:pPr>
              <w:tabs>
                <w:tab w:val="left" w:pos="14123"/>
              </w:tabs>
              <w:jc w:val="center"/>
              <w:rPr>
                <w:sz w:val="40"/>
                <w:szCs w:val="40"/>
                <w:vertAlign w:val="superscript"/>
              </w:rPr>
            </w:pPr>
          </w:p>
        </w:tc>
      </w:tr>
    </w:tbl>
    <w:p w:rsidR="00854F5C" w:rsidRDefault="00854F5C" w:rsidP="00854F5C">
      <w:pPr>
        <w:spacing w:after="0" w:line="320" w:lineRule="exact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B5490" w:rsidRPr="004068C0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068C0">
        <w:rPr>
          <w:rFonts w:ascii="Times New Roman" w:hAnsi="Times New Roman" w:cs="Times New Roman"/>
          <w:sz w:val="24"/>
          <w:szCs w:val="24"/>
          <w:u w:val="single"/>
        </w:rPr>
        <w:t>Киоск Тип 1 «Печать» площадью 6 м</w:t>
      </w:r>
      <w:r w:rsidRPr="004068C0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12050E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Нестационарный торговый объект со специализацией «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>П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ечать»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Киоск Тип 1)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предназначен для организации мелкорозничной торговли периодическими СМИ и другими печатными изданиями, а также сопутс</w:t>
      </w:r>
      <w:r w:rsidR="004068C0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твующими товарами и услугами по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Киоск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Тип 1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со специализацией «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>П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ечать» уста</w:t>
      </w:r>
      <w:r w:rsidR="004068C0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навливается 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на улицах и на внутриквартальных территориях с учетом сложившейся окружающей архитектурной среды. 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Данное изделие рассчитано для 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</w:t>
      </w:r>
      <w:r w:rsidR="004068C0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и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12050E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Киоск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1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12050E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12050E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Киоска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1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4068C0" w:rsidRDefault="009B5490" w:rsidP="0012050E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068C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3000х2000х2600</w:t>
      </w:r>
    </w:p>
    <w:p w:rsidR="009B5490" w:rsidRDefault="009B5490" w:rsidP="0012050E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Киоска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1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 w:rsidR="00AC72F4" w:rsidRPr="00AC72F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</w:t>
      </w:r>
      <w:r w:rsidR="00AC72F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декоративные колонны, верхний и </w:t>
      </w:r>
      <w:r w:rsidR="00AC72F4" w:rsidRPr="00AC72F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нижний карниз)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Pr="0012050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световая вывеска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ф</w:t>
      </w:r>
      <w:r w:rsidR="00854F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 с витражным заполнением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либо без такового,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AC72F4" w:rsidRPr="00AC72F4" w:rsidRDefault="00AC72F4" w:rsidP="0012050E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72F4">
        <w:rPr>
          <w:rFonts w:ascii="Times New Roman" w:hAnsi="Times New Roman" w:cs="Times New Roman"/>
          <w:sz w:val="24"/>
          <w:szCs w:val="24"/>
        </w:rPr>
        <w:t>Каркас Киоска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2F4">
        <w:rPr>
          <w:rFonts w:ascii="Times New Roman" w:hAnsi="Times New Roman" w:cs="Times New Roman"/>
          <w:sz w:val="24"/>
          <w:szCs w:val="24"/>
        </w:rPr>
        <w:t>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Киоска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2F4">
        <w:rPr>
          <w:rFonts w:ascii="Times New Roman" w:hAnsi="Times New Roman" w:cs="Times New Roman"/>
          <w:sz w:val="24"/>
          <w:szCs w:val="24"/>
        </w:rPr>
        <w:t>застелен фанерой влагостойкой толщиной не менее 18</w:t>
      </w:r>
      <w:r w:rsidR="00ED170D">
        <w:rPr>
          <w:rFonts w:ascii="Times New Roman" w:hAnsi="Times New Roman" w:cs="Times New Roman"/>
          <w:sz w:val="24"/>
          <w:szCs w:val="24"/>
        </w:rPr>
        <w:t xml:space="preserve"> </w:t>
      </w:r>
      <w:r w:rsidRPr="00AC72F4">
        <w:rPr>
          <w:rFonts w:ascii="Times New Roman" w:hAnsi="Times New Roman" w:cs="Times New Roman"/>
          <w:sz w:val="24"/>
          <w:szCs w:val="24"/>
        </w:rPr>
        <w:t>мм, позволяющей произвести укладку линолеума класса КМ2. Стены изгото</w:t>
      </w:r>
      <w:r w:rsidR="003D2A97">
        <w:rPr>
          <w:rFonts w:ascii="Times New Roman" w:hAnsi="Times New Roman" w:cs="Times New Roman"/>
          <w:sz w:val="24"/>
          <w:szCs w:val="24"/>
        </w:rPr>
        <w:t>влены из </w:t>
      </w:r>
      <w:r w:rsidRPr="00AC72F4">
        <w:rPr>
          <w:rFonts w:ascii="Times New Roman" w:hAnsi="Times New Roman" w:cs="Times New Roman"/>
          <w:sz w:val="24"/>
          <w:szCs w:val="24"/>
        </w:rPr>
        <w:t xml:space="preserve">многослойных сэндвич-панелей, внешняя и внутренняя сторона из </w:t>
      </w:r>
      <w:proofErr w:type="spellStart"/>
      <w:r w:rsidRPr="00AC72F4">
        <w:rPr>
          <w:rFonts w:ascii="Times New Roman" w:hAnsi="Times New Roman" w:cs="Times New Roman"/>
          <w:sz w:val="24"/>
          <w:szCs w:val="24"/>
        </w:rPr>
        <w:t>электролитически</w:t>
      </w:r>
      <w:proofErr w:type="spellEnd"/>
      <w:r w:rsidRPr="00AC72F4">
        <w:rPr>
          <w:rFonts w:ascii="Times New Roman" w:hAnsi="Times New Roman" w:cs="Times New Roman"/>
          <w:sz w:val="24"/>
          <w:szCs w:val="24"/>
        </w:rPr>
        <w:t xml:space="preserve"> оцинкованной стали 0,5 - 0,7 мм с гладким высококачественным защитно-декоративным матовым покрытием полиэфирной краской по ГОСТ Р 52146-2003 не менее 25 мкм. Внутренний наполнитель минеральная вата, плотность 99-121 кг/м3. Срок службы сэндвич-панелей в условиях открытой атмосферы умеренного и холодного климата составляет не мене</w:t>
      </w:r>
      <w:bookmarkStart w:id="0" w:name="_GoBack"/>
      <w:bookmarkEnd w:id="0"/>
      <w:r w:rsidRPr="00AC72F4">
        <w:rPr>
          <w:rFonts w:ascii="Times New Roman" w:hAnsi="Times New Roman" w:cs="Times New Roman"/>
          <w:sz w:val="24"/>
          <w:szCs w:val="24"/>
        </w:rPr>
        <w:t>е 10 лет. Наружная вывеска «</w:t>
      </w:r>
      <w:r>
        <w:rPr>
          <w:rFonts w:ascii="Times New Roman" w:hAnsi="Times New Roman" w:cs="Times New Roman"/>
          <w:sz w:val="24"/>
          <w:szCs w:val="24"/>
        </w:rPr>
        <w:t>Печать</w:t>
      </w:r>
      <w:r w:rsidRPr="00AC72F4">
        <w:rPr>
          <w:rFonts w:ascii="Times New Roman" w:hAnsi="Times New Roman" w:cs="Times New Roman"/>
          <w:sz w:val="24"/>
          <w:szCs w:val="24"/>
        </w:rPr>
        <w:t>» размещается на фасадной части Киоска</w:t>
      </w:r>
      <w:r w:rsidR="0012050E" w:rsidRPr="0012050E">
        <w:rPr>
          <w:rFonts w:ascii="Times New Roman" w:hAnsi="Times New Roman" w:cs="Times New Roman"/>
          <w:sz w:val="24"/>
          <w:szCs w:val="24"/>
        </w:rPr>
        <w:t xml:space="preserve"> </w:t>
      </w:r>
      <w:r w:rsidR="0012050E">
        <w:rPr>
          <w:rFonts w:ascii="Times New Roman" w:hAnsi="Times New Roman" w:cs="Times New Roman"/>
          <w:sz w:val="24"/>
          <w:szCs w:val="24"/>
        </w:rPr>
        <w:t>Тип </w:t>
      </w:r>
      <w:r w:rsidR="0012050E" w:rsidRPr="0012050E">
        <w:rPr>
          <w:rFonts w:ascii="Times New Roman" w:hAnsi="Times New Roman" w:cs="Times New Roman"/>
          <w:sz w:val="24"/>
          <w:szCs w:val="24"/>
        </w:rPr>
        <w:t>1</w:t>
      </w:r>
      <w:r w:rsidRPr="00AC72F4">
        <w:rPr>
          <w:rFonts w:ascii="Times New Roman" w:hAnsi="Times New Roman" w:cs="Times New Roman"/>
          <w:sz w:val="24"/>
          <w:szCs w:val="24"/>
        </w:rPr>
        <w:t xml:space="preserve">. Вывеска изготовлена из </w:t>
      </w:r>
      <w:proofErr w:type="spellStart"/>
      <w:r w:rsidRPr="00AC72F4">
        <w:rPr>
          <w:rFonts w:ascii="Times New Roman" w:hAnsi="Times New Roman" w:cs="Times New Roman"/>
          <w:sz w:val="24"/>
          <w:szCs w:val="24"/>
        </w:rPr>
        <w:t>светопрозрачного</w:t>
      </w:r>
      <w:proofErr w:type="spellEnd"/>
      <w:r w:rsidRPr="00AC72F4">
        <w:rPr>
          <w:rFonts w:ascii="Times New Roman" w:hAnsi="Times New Roman" w:cs="Times New Roman"/>
          <w:sz w:val="24"/>
          <w:szCs w:val="24"/>
        </w:rPr>
        <w:t xml:space="preserve"> матового пластика белого цвета, в виде объемных букв, высотой не менее 180 мм. Киоск </w:t>
      </w:r>
      <w:r w:rsidR="003D2A97">
        <w:rPr>
          <w:rFonts w:ascii="Times New Roman" w:hAnsi="Times New Roman" w:cs="Times New Roman"/>
          <w:sz w:val="24"/>
          <w:szCs w:val="24"/>
        </w:rPr>
        <w:t>Тип </w:t>
      </w:r>
      <w:r w:rsidR="003D2A97" w:rsidRPr="003D2A97">
        <w:rPr>
          <w:rFonts w:ascii="Times New Roman" w:hAnsi="Times New Roman" w:cs="Times New Roman"/>
          <w:sz w:val="24"/>
          <w:szCs w:val="24"/>
        </w:rPr>
        <w:t>1</w:t>
      </w:r>
      <w:r w:rsidR="003D2A97">
        <w:rPr>
          <w:rFonts w:ascii="Times New Roman" w:hAnsi="Times New Roman" w:cs="Times New Roman"/>
          <w:sz w:val="24"/>
          <w:szCs w:val="24"/>
        </w:rPr>
        <w:t xml:space="preserve"> </w:t>
      </w:r>
      <w:r w:rsidRPr="00AC72F4">
        <w:rPr>
          <w:rFonts w:ascii="Times New Roman" w:hAnsi="Times New Roman" w:cs="Times New Roman"/>
          <w:sz w:val="24"/>
          <w:szCs w:val="24"/>
        </w:rPr>
        <w:t>имеет фронтальную витрину, с окном выдачи расположенным по центру и двух боковых витрин. Витрины состоя</w:t>
      </w:r>
      <w:r w:rsidR="0012050E">
        <w:rPr>
          <w:rFonts w:ascii="Times New Roman" w:hAnsi="Times New Roman" w:cs="Times New Roman"/>
          <w:sz w:val="24"/>
          <w:szCs w:val="24"/>
        </w:rPr>
        <w:t>т из </w:t>
      </w:r>
      <w:r w:rsidRPr="00AC72F4">
        <w:rPr>
          <w:rFonts w:ascii="Times New Roman" w:hAnsi="Times New Roman" w:cs="Times New Roman"/>
          <w:sz w:val="24"/>
          <w:szCs w:val="24"/>
        </w:rPr>
        <w:t xml:space="preserve">однокамерного стеклопакета. Профиль стеклопакета алюминиевый и соответствует ГОСТ 22233-2001. В нижней части каркаса </w:t>
      </w:r>
      <w:r w:rsidRPr="00AC72F4">
        <w:rPr>
          <w:rFonts w:ascii="Times New Roman" w:hAnsi="Times New Roman" w:cs="Times New Roman"/>
          <w:sz w:val="24"/>
          <w:szCs w:val="24"/>
        </w:rPr>
        <w:lastRenderedPageBreak/>
        <w:t>расположены регулируемые опорные элементы, обеспечивающие горизонтальное размещен</w:t>
      </w:r>
      <w:r>
        <w:rPr>
          <w:rFonts w:ascii="Times New Roman" w:hAnsi="Times New Roman" w:cs="Times New Roman"/>
          <w:sz w:val="24"/>
          <w:szCs w:val="24"/>
        </w:rPr>
        <w:t>ие конструкции на месте монтажа</w:t>
      </w:r>
      <w:r w:rsidRPr="00AC72F4">
        <w:rPr>
          <w:rFonts w:ascii="Times New Roman" w:hAnsi="Times New Roman" w:cs="Times New Roman"/>
          <w:sz w:val="24"/>
          <w:szCs w:val="24"/>
        </w:rPr>
        <w:t>. Опоры регулируются снаружи.</w:t>
      </w:r>
    </w:p>
    <w:p w:rsidR="00AC72F4" w:rsidRPr="00AC72F4" w:rsidRDefault="00AC72F4" w:rsidP="0012050E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72F4">
        <w:rPr>
          <w:rFonts w:ascii="Times New Roman" w:hAnsi="Times New Roman" w:cs="Times New Roman"/>
          <w:sz w:val="24"/>
          <w:szCs w:val="24"/>
        </w:rPr>
        <w:t>Во внутреннем пространстве Киоска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2F4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</w:t>
      </w:r>
      <w:r w:rsidR="003D2A97">
        <w:rPr>
          <w:rFonts w:ascii="Times New Roman" w:hAnsi="Times New Roman" w:cs="Times New Roman"/>
          <w:sz w:val="24"/>
          <w:szCs w:val="24"/>
        </w:rPr>
        <w:t>ьные перфорированные стойки для </w:t>
      </w:r>
      <w:r w:rsidRPr="00AC72F4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</w:t>
      </w:r>
      <w:r>
        <w:rPr>
          <w:rFonts w:ascii="Times New Roman" w:hAnsi="Times New Roman" w:cs="Times New Roman"/>
          <w:sz w:val="24"/>
          <w:szCs w:val="24"/>
        </w:rPr>
        <w:t xml:space="preserve"> сетчатых полок-дисплеев и т.д.).</w:t>
      </w:r>
    </w:p>
    <w:p w:rsidR="009B5490" w:rsidRPr="00176821" w:rsidRDefault="009B5490" w:rsidP="0012050E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="00AC72F4" w:rsidRPr="00AC72F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7682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C72F4" w:rsidRPr="003D2A97" w:rsidRDefault="009B5490" w:rsidP="0012050E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B5490" w:rsidRPr="004068C0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068C0">
        <w:rPr>
          <w:rFonts w:ascii="Times New Roman" w:hAnsi="Times New Roman" w:cs="Times New Roman"/>
          <w:sz w:val="24"/>
          <w:szCs w:val="24"/>
          <w:u w:val="single"/>
        </w:rPr>
        <w:t>Киоск Тип 2.1 площадью 6 м</w:t>
      </w:r>
      <w:r w:rsidRPr="004068C0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124C1C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Киоск Тип 2.1) </w:t>
      </w: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Киоск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Тип 2.1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4068C0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4068C0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124C1C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Киоск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2.1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124C1C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124C1C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Киоска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2.1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4068C0" w:rsidRDefault="009B5490" w:rsidP="00124C1C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068C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3000х2000х2600</w:t>
      </w:r>
    </w:p>
    <w:p w:rsidR="009B5490" w:rsidRPr="008C5DAF" w:rsidRDefault="009B5490" w:rsidP="00124C1C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Киоска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2.1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="00ED170D" w:rsidRPr="00ED170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рекламная цветовая надпись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система освещения, ф</w:t>
      </w:r>
      <w:r w:rsidR="00854F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 с витражным заполнением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либо без такового,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роллетные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системы (рольставни),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124C1C" w:rsidRPr="00124C1C" w:rsidRDefault="00124C1C" w:rsidP="00ED170D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4C1C">
        <w:rPr>
          <w:rFonts w:ascii="Times New Roman" w:hAnsi="Times New Roman" w:cs="Times New Roman"/>
          <w:sz w:val="24"/>
          <w:szCs w:val="24"/>
        </w:rPr>
        <w:t xml:space="preserve">Каркас Киоска </w:t>
      </w:r>
      <w:r w:rsidR="00ED170D" w:rsidRPr="00ED170D">
        <w:rPr>
          <w:rFonts w:ascii="Times New Roman" w:hAnsi="Times New Roman" w:cs="Times New Roman"/>
          <w:sz w:val="24"/>
          <w:szCs w:val="24"/>
        </w:rPr>
        <w:t>Тип 2.1</w:t>
      </w:r>
      <w:r w:rsidR="00ED170D">
        <w:rPr>
          <w:rFonts w:ascii="Times New Roman" w:hAnsi="Times New Roman" w:cs="Times New Roman"/>
          <w:sz w:val="24"/>
          <w:szCs w:val="24"/>
        </w:rPr>
        <w:t xml:space="preserve"> </w:t>
      </w:r>
      <w:r w:rsidRPr="00124C1C">
        <w:rPr>
          <w:rFonts w:ascii="Times New Roman" w:hAnsi="Times New Roman" w:cs="Times New Roman"/>
          <w:sz w:val="24"/>
          <w:szCs w:val="24"/>
        </w:rPr>
        <w:t xml:space="preserve">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Киоска </w:t>
      </w:r>
      <w:r w:rsidR="00ED170D" w:rsidRPr="00ED170D">
        <w:rPr>
          <w:rFonts w:ascii="Times New Roman" w:hAnsi="Times New Roman" w:cs="Times New Roman"/>
          <w:sz w:val="24"/>
          <w:szCs w:val="24"/>
        </w:rPr>
        <w:t>Тип 2.1</w:t>
      </w:r>
      <w:r w:rsidR="00ED170D">
        <w:rPr>
          <w:rFonts w:ascii="Times New Roman" w:hAnsi="Times New Roman" w:cs="Times New Roman"/>
          <w:sz w:val="24"/>
          <w:szCs w:val="24"/>
        </w:rPr>
        <w:t xml:space="preserve"> </w:t>
      </w:r>
      <w:r w:rsidRPr="00124C1C">
        <w:rPr>
          <w:rFonts w:ascii="Times New Roman" w:hAnsi="Times New Roman" w:cs="Times New Roman"/>
          <w:sz w:val="24"/>
          <w:szCs w:val="24"/>
        </w:rPr>
        <w:t>застелен фанерой влагостойкой толщиной не менее 18</w:t>
      </w:r>
      <w:r w:rsidR="00ED170D">
        <w:rPr>
          <w:rFonts w:ascii="Times New Roman" w:hAnsi="Times New Roman" w:cs="Times New Roman"/>
          <w:sz w:val="24"/>
          <w:szCs w:val="24"/>
        </w:rPr>
        <w:t xml:space="preserve"> </w:t>
      </w:r>
      <w:r w:rsidRPr="00124C1C">
        <w:rPr>
          <w:rFonts w:ascii="Times New Roman" w:hAnsi="Times New Roman" w:cs="Times New Roman"/>
          <w:sz w:val="24"/>
          <w:szCs w:val="24"/>
        </w:rPr>
        <w:t>мм, позволяющей произвести укладку линолеума класса КМ2</w:t>
      </w:r>
      <w:r w:rsidR="00ED170D">
        <w:rPr>
          <w:rFonts w:ascii="Times New Roman" w:hAnsi="Times New Roman" w:cs="Times New Roman"/>
          <w:sz w:val="24"/>
          <w:szCs w:val="24"/>
        </w:rPr>
        <w:t>. Стены изготовлены из </w:t>
      </w:r>
      <w:r w:rsidRPr="00124C1C">
        <w:rPr>
          <w:rFonts w:ascii="Times New Roman" w:hAnsi="Times New Roman" w:cs="Times New Roman"/>
          <w:sz w:val="24"/>
          <w:szCs w:val="24"/>
        </w:rPr>
        <w:t xml:space="preserve">многослойных сэндвич-панелей, внешняя и внутренняя сторона из </w:t>
      </w:r>
      <w:proofErr w:type="spellStart"/>
      <w:r w:rsidRPr="00124C1C">
        <w:rPr>
          <w:rFonts w:ascii="Times New Roman" w:hAnsi="Times New Roman" w:cs="Times New Roman"/>
          <w:sz w:val="24"/>
          <w:szCs w:val="24"/>
        </w:rPr>
        <w:t>электролитически</w:t>
      </w:r>
      <w:proofErr w:type="spellEnd"/>
      <w:r w:rsidRPr="00124C1C">
        <w:rPr>
          <w:rFonts w:ascii="Times New Roman" w:hAnsi="Times New Roman" w:cs="Times New Roman"/>
          <w:sz w:val="24"/>
          <w:szCs w:val="24"/>
        </w:rPr>
        <w:t xml:space="preserve"> оцинкованной стали 0,5 - 0,7 мм с гладким </w:t>
      </w:r>
      <w:r w:rsidRPr="00124C1C">
        <w:rPr>
          <w:rFonts w:ascii="Times New Roman" w:hAnsi="Times New Roman" w:cs="Times New Roman"/>
          <w:sz w:val="24"/>
          <w:szCs w:val="24"/>
        </w:rPr>
        <w:lastRenderedPageBreak/>
        <w:t>высококачественным защитно-декоративным матовым покрытием полиэфирной краской по ГОСТ Р 52146-2003 не менее 25 мкм. Внутренний наполнитель минеральная вата, плотность 99-121 кг/м3. Срок службы сэндвич-панелей в условиях открытой атмосферы умеренного и холодного климата составляет не менее 10 лет. Рекламная световая надпись размещается на фасадной части Киоска</w:t>
      </w:r>
      <w:r w:rsidR="00ED170D">
        <w:rPr>
          <w:rFonts w:ascii="Times New Roman" w:hAnsi="Times New Roman" w:cs="Times New Roman"/>
          <w:sz w:val="24"/>
          <w:szCs w:val="24"/>
        </w:rPr>
        <w:t xml:space="preserve"> Тип </w:t>
      </w:r>
      <w:r w:rsidR="00ED170D" w:rsidRPr="00ED170D">
        <w:rPr>
          <w:rFonts w:ascii="Times New Roman" w:hAnsi="Times New Roman" w:cs="Times New Roman"/>
          <w:sz w:val="24"/>
          <w:szCs w:val="24"/>
        </w:rPr>
        <w:t>2.1</w:t>
      </w:r>
      <w:r w:rsidRPr="00124C1C">
        <w:rPr>
          <w:rFonts w:ascii="Times New Roman" w:hAnsi="Times New Roman" w:cs="Times New Roman"/>
          <w:sz w:val="24"/>
          <w:szCs w:val="24"/>
        </w:rPr>
        <w:t xml:space="preserve">.  Киоск </w:t>
      </w:r>
      <w:r w:rsidR="00ED170D" w:rsidRPr="00ED170D">
        <w:rPr>
          <w:rFonts w:ascii="Times New Roman" w:hAnsi="Times New Roman" w:cs="Times New Roman"/>
          <w:sz w:val="24"/>
          <w:szCs w:val="24"/>
        </w:rPr>
        <w:t>Тип 2.1</w:t>
      </w:r>
      <w:r w:rsidR="00ED170D">
        <w:rPr>
          <w:rFonts w:ascii="Times New Roman" w:hAnsi="Times New Roman" w:cs="Times New Roman"/>
          <w:sz w:val="24"/>
          <w:szCs w:val="24"/>
        </w:rPr>
        <w:t xml:space="preserve"> </w:t>
      </w:r>
      <w:r w:rsidRPr="00124C1C">
        <w:rPr>
          <w:rFonts w:ascii="Times New Roman" w:hAnsi="Times New Roman" w:cs="Times New Roman"/>
          <w:sz w:val="24"/>
          <w:szCs w:val="24"/>
        </w:rPr>
        <w:t>имеет фронтальную витрину, с окном выдачи расположенным по центру и двух бок</w:t>
      </w:r>
      <w:r w:rsidR="00ED170D">
        <w:rPr>
          <w:rFonts w:ascii="Times New Roman" w:hAnsi="Times New Roman" w:cs="Times New Roman"/>
          <w:sz w:val="24"/>
          <w:szCs w:val="24"/>
        </w:rPr>
        <w:t>овых витрин. Витрины состоят из </w:t>
      </w:r>
      <w:r w:rsidRPr="00124C1C">
        <w:rPr>
          <w:rFonts w:ascii="Times New Roman" w:hAnsi="Times New Roman" w:cs="Times New Roman"/>
          <w:sz w:val="24"/>
          <w:szCs w:val="24"/>
        </w:rPr>
        <w:t xml:space="preserve">однокамерного стеклопакета. Профиль стеклопакета алюминиевый и соответствует ГОСТ 22233-2001. Киоск </w:t>
      </w:r>
      <w:r w:rsidR="00ED170D" w:rsidRPr="00ED170D">
        <w:rPr>
          <w:rFonts w:ascii="Times New Roman" w:hAnsi="Times New Roman" w:cs="Times New Roman"/>
          <w:sz w:val="24"/>
          <w:szCs w:val="24"/>
        </w:rPr>
        <w:t>Тип 2.1</w:t>
      </w:r>
      <w:r w:rsidR="00ED170D">
        <w:rPr>
          <w:rFonts w:ascii="Times New Roman" w:hAnsi="Times New Roman" w:cs="Times New Roman"/>
          <w:sz w:val="24"/>
          <w:szCs w:val="24"/>
        </w:rPr>
        <w:t xml:space="preserve"> </w:t>
      </w:r>
      <w:r w:rsidRPr="00124C1C">
        <w:rPr>
          <w:rFonts w:ascii="Times New Roman" w:hAnsi="Times New Roman" w:cs="Times New Roman"/>
          <w:sz w:val="24"/>
          <w:szCs w:val="24"/>
        </w:rPr>
        <w:t xml:space="preserve">оснащён </w:t>
      </w:r>
      <w:proofErr w:type="spellStart"/>
      <w:r w:rsidRPr="00124C1C">
        <w:rPr>
          <w:rFonts w:ascii="Times New Roman" w:hAnsi="Times New Roman" w:cs="Times New Roman"/>
          <w:sz w:val="24"/>
          <w:szCs w:val="24"/>
        </w:rPr>
        <w:t>роллетными</w:t>
      </w:r>
      <w:proofErr w:type="spellEnd"/>
      <w:r w:rsidRPr="00124C1C">
        <w:rPr>
          <w:rFonts w:ascii="Times New Roman" w:hAnsi="Times New Roman" w:cs="Times New Roman"/>
          <w:sz w:val="24"/>
          <w:szCs w:val="24"/>
        </w:rPr>
        <w:t xml:space="preserve"> системами</w:t>
      </w:r>
      <w:r w:rsidR="00ED170D">
        <w:rPr>
          <w:rFonts w:ascii="Times New Roman" w:hAnsi="Times New Roman" w:cs="Times New Roman"/>
          <w:sz w:val="24"/>
          <w:szCs w:val="24"/>
        </w:rPr>
        <w:t>,</w:t>
      </w:r>
      <w:r w:rsidRPr="00124C1C">
        <w:rPr>
          <w:rFonts w:ascii="Times New Roman" w:hAnsi="Times New Roman" w:cs="Times New Roman"/>
          <w:sz w:val="24"/>
          <w:szCs w:val="24"/>
        </w:rPr>
        <w:t xml:space="preserve"> закрывающими витрины. В нижней части каркаса расположены регулируемые опорные элементы, обеспечивающие горизонтальное размещен</w:t>
      </w:r>
      <w:r w:rsidR="00ED170D">
        <w:rPr>
          <w:rFonts w:ascii="Times New Roman" w:hAnsi="Times New Roman" w:cs="Times New Roman"/>
          <w:sz w:val="24"/>
          <w:szCs w:val="24"/>
        </w:rPr>
        <w:t>ие конструкции на месте монтажа</w:t>
      </w:r>
      <w:r w:rsidRPr="00124C1C">
        <w:rPr>
          <w:rFonts w:ascii="Times New Roman" w:hAnsi="Times New Roman" w:cs="Times New Roman"/>
          <w:sz w:val="24"/>
          <w:szCs w:val="24"/>
        </w:rPr>
        <w:t>. Опоры регулируются снаружи.</w:t>
      </w:r>
    </w:p>
    <w:p w:rsidR="004068C0" w:rsidRDefault="004068C0" w:rsidP="00124C1C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Во внутреннем пространстве Киоска </w:t>
      </w:r>
      <w:r>
        <w:rPr>
          <w:rFonts w:ascii="Times New Roman" w:hAnsi="Times New Roman" w:cs="Times New Roman"/>
          <w:sz w:val="24"/>
          <w:szCs w:val="24"/>
        </w:rPr>
        <w:t xml:space="preserve">Тип 2.1 </w:t>
      </w:r>
      <w:r w:rsidRPr="008C5DA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8C5DA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68C0" w:rsidRPr="00176821" w:rsidRDefault="004068C0" w:rsidP="00124C1C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="00124C1C" w:rsidRPr="00203E5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24C1C" w:rsidRPr="00203E5A">
        <w:rPr>
          <w:rFonts w:ascii="Times New Roman" w:hAnsi="Times New Roman" w:cs="Times New Roman"/>
          <w:b/>
          <w:sz w:val="24"/>
          <w:szCs w:val="24"/>
        </w:rPr>
        <w:t>.</w:t>
      </w:r>
    </w:p>
    <w:p w:rsidR="004068C0" w:rsidRPr="00176821" w:rsidRDefault="004068C0" w:rsidP="00124C1C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B5490" w:rsidRPr="004068C0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068C0">
        <w:rPr>
          <w:rFonts w:ascii="Times New Roman" w:hAnsi="Times New Roman" w:cs="Times New Roman"/>
          <w:sz w:val="24"/>
          <w:szCs w:val="24"/>
          <w:u w:val="single"/>
        </w:rPr>
        <w:t>Киоск Тип 2.2 площадью 9 м</w:t>
      </w:r>
      <w:r w:rsidRPr="004068C0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3D2A97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Киоск Тип 2.2) </w:t>
      </w: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Киоск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Тип 2.2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1F33C8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1F33C8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3D2A97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Киоск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2.2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предназначен для объединения в модульное здание, со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068C0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3D2A97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3D2A97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Киоска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2.2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4068C0" w:rsidRDefault="009B5490" w:rsidP="003D2A97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068C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3600х2500х2600</w:t>
      </w:r>
    </w:p>
    <w:p w:rsidR="003D2A97" w:rsidRPr="003D2A97" w:rsidRDefault="009B5490" w:rsidP="003D2A97">
      <w:pPr>
        <w:spacing w:after="0" w:line="320" w:lineRule="exact"/>
        <w:ind w:left="709"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Киоска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2.2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="003D2A9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</w:t>
      </w:r>
      <w:r w:rsidR="003D2A97" w:rsidRPr="003D2A9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екламная цветовая надпись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система освещения, ф</w:t>
      </w:r>
      <w:r w:rsidR="00854F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 с витражным заполнением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либо без такового,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роллетные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системы (рольставни),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3D2A97" w:rsidRPr="003D2A97" w:rsidRDefault="003D2A97" w:rsidP="0012050E">
      <w:pPr>
        <w:shd w:val="clear" w:color="auto" w:fill="FFFFFF"/>
        <w:spacing w:after="0" w:line="320" w:lineRule="exact"/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2A97">
        <w:rPr>
          <w:rFonts w:ascii="Times New Roman" w:hAnsi="Times New Roman" w:cs="Times New Roman"/>
          <w:sz w:val="24"/>
          <w:szCs w:val="24"/>
        </w:rPr>
        <w:lastRenderedPageBreak/>
        <w:t>Каркас Киоска Тип 2.2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A97">
        <w:rPr>
          <w:rFonts w:ascii="Times New Roman" w:hAnsi="Times New Roman" w:cs="Times New Roman"/>
          <w:sz w:val="24"/>
          <w:szCs w:val="24"/>
        </w:rPr>
        <w:t>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Киоска Тип 2.2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A97">
        <w:rPr>
          <w:rFonts w:ascii="Times New Roman" w:hAnsi="Times New Roman" w:cs="Times New Roman"/>
          <w:sz w:val="24"/>
          <w:szCs w:val="24"/>
        </w:rPr>
        <w:t>застелен фанерой влагостойкой толщиной не менее 18</w:t>
      </w:r>
      <w:r w:rsidR="00ED170D">
        <w:rPr>
          <w:rFonts w:ascii="Times New Roman" w:hAnsi="Times New Roman" w:cs="Times New Roman"/>
          <w:sz w:val="24"/>
          <w:szCs w:val="24"/>
        </w:rPr>
        <w:t xml:space="preserve"> </w:t>
      </w:r>
      <w:r w:rsidRPr="003D2A97">
        <w:rPr>
          <w:rFonts w:ascii="Times New Roman" w:hAnsi="Times New Roman" w:cs="Times New Roman"/>
          <w:sz w:val="24"/>
          <w:szCs w:val="24"/>
        </w:rPr>
        <w:t>мм, позволяющей произвести укладку линолеума класса КМ2</w:t>
      </w:r>
      <w:r>
        <w:rPr>
          <w:rFonts w:ascii="Times New Roman" w:hAnsi="Times New Roman" w:cs="Times New Roman"/>
          <w:sz w:val="24"/>
          <w:szCs w:val="24"/>
        </w:rPr>
        <w:t>. Стены изготовлены из </w:t>
      </w:r>
      <w:r w:rsidRPr="003D2A97">
        <w:rPr>
          <w:rFonts w:ascii="Times New Roman" w:hAnsi="Times New Roman" w:cs="Times New Roman"/>
          <w:sz w:val="24"/>
          <w:szCs w:val="24"/>
        </w:rPr>
        <w:t xml:space="preserve">многослойных сэндвич-панелей, внешняя и внутренняя сторона из </w:t>
      </w:r>
      <w:proofErr w:type="spellStart"/>
      <w:r w:rsidRPr="003D2A97">
        <w:rPr>
          <w:rFonts w:ascii="Times New Roman" w:hAnsi="Times New Roman" w:cs="Times New Roman"/>
          <w:sz w:val="24"/>
          <w:szCs w:val="24"/>
        </w:rPr>
        <w:t>электролитически</w:t>
      </w:r>
      <w:proofErr w:type="spellEnd"/>
      <w:r w:rsidRPr="003D2A97">
        <w:rPr>
          <w:rFonts w:ascii="Times New Roman" w:hAnsi="Times New Roman" w:cs="Times New Roman"/>
          <w:sz w:val="24"/>
          <w:szCs w:val="24"/>
        </w:rPr>
        <w:t xml:space="preserve"> оцинкованной стали 0,5 - 0,7 мм с гладким высококачественным защитно-декоративным матовым покрытием полиэфирной краской по ГОСТ Р 52146-2003 не менее 25 мкм. Внутренний наполнитель м</w:t>
      </w:r>
      <w:r>
        <w:rPr>
          <w:rFonts w:ascii="Times New Roman" w:hAnsi="Times New Roman" w:cs="Times New Roman"/>
          <w:sz w:val="24"/>
          <w:szCs w:val="24"/>
        </w:rPr>
        <w:t>инеральная вата</w:t>
      </w:r>
      <w:r w:rsidRPr="003D2A97">
        <w:rPr>
          <w:rFonts w:ascii="Times New Roman" w:hAnsi="Times New Roman" w:cs="Times New Roman"/>
          <w:sz w:val="24"/>
          <w:szCs w:val="24"/>
        </w:rPr>
        <w:t>, плотность 99-121 кг/м3. Срок службы сэндвич-панелей в условиях открытой атмосферы умеренного и холодного климата составляет не менее 10 лет. Рекламная световая надпись размещается на фасадной части Киоска</w:t>
      </w:r>
      <w:r w:rsidR="0012050E" w:rsidRPr="0012050E">
        <w:rPr>
          <w:rFonts w:ascii="Times New Roman" w:hAnsi="Times New Roman" w:cs="Times New Roman"/>
          <w:sz w:val="24"/>
          <w:szCs w:val="24"/>
        </w:rPr>
        <w:t xml:space="preserve"> </w:t>
      </w:r>
      <w:r w:rsidR="0012050E">
        <w:rPr>
          <w:rFonts w:ascii="Times New Roman" w:hAnsi="Times New Roman" w:cs="Times New Roman"/>
          <w:sz w:val="24"/>
          <w:szCs w:val="24"/>
        </w:rPr>
        <w:t>Тип </w:t>
      </w:r>
      <w:r w:rsidR="0012050E" w:rsidRPr="0012050E">
        <w:rPr>
          <w:rFonts w:ascii="Times New Roman" w:hAnsi="Times New Roman" w:cs="Times New Roman"/>
          <w:sz w:val="24"/>
          <w:szCs w:val="24"/>
        </w:rPr>
        <w:t>2.2</w:t>
      </w:r>
      <w:r w:rsidRPr="003D2A97">
        <w:rPr>
          <w:rFonts w:ascii="Times New Roman" w:hAnsi="Times New Roman" w:cs="Times New Roman"/>
          <w:sz w:val="24"/>
          <w:szCs w:val="24"/>
        </w:rPr>
        <w:t>.  Киоск имеет фронтальную витрину, с окном выдачи расположенным по центру и двух бок</w:t>
      </w:r>
      <w:r>
        <w:rPr>
          <w:rFonts w:ascii="Times New Roman" w:hAnsi="Times New Roman" w:cs="Times New Roman"/>
          <w:sz w:val="24"/>
          <w:szCs w:val="24"/>
        </w:rPr>
        <w:t>овых витрин. Витрины состоят из </w:t>
      </w:r>
      <w:r w:rsidRPr="003D2A97">
        <w:rPr>
          <w:rFonts w:ascii="Times New Roman" w:hAnsi="Times New Roman" w:cs="Times New Roman"/>
          <w:sz w:val="24"/>
          <w:szCs w:val="24"/>
        </w:rPr>
        <w:t>однокамерного стеклопакета. Профиль стеклопакета алюминиевый и соответствует ГОСТ 22233-2001. Киоск Тип 2.2</w:t>
      </w:r>
      <w:r>
        <w:rPr>
          <w:rFonts w:ascii="Times New Roman" w:hAnsi="Times New Roman" w:cs="Times New Roman"/>
          <w:sz w:val="24"/>
          <w:szCs w:val="24"/>
        </w:rPr>
        <w:t xml:space="preserve"> оснащён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роллетными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A97">
        <w:rPr>
          <w:rFonts w:ascii="Times New Roman" w:hAnsi="Times New Roman" w:cs="Times New Roman"/>
          <w:sz w:val="24"/>
          <w:szCs w:val="24"/>
        </w:rPr>
        <w:t>системами</w:t>
      </w:r>
      <w:r w:rsidR="00203E5A">
        <w:rPr>
          <w:rFonts w:ascii="Times New Roman" w:hAnsi="Times New Roman" w:cs="Times New Roman"/>
          <w:sz w:val="24"/>
          <w:szCs w:val="24"/>
        </w:rPr>
        <w:t>,</w:t>
      </w:r>
      <w:r w:rsidRPr="003D2A97">
        <w:rPr>
          <w:rFonts w:ascii="Times New Roman" w:hAnsi="Times New Roman" w:cs="Times New Roman"/>
          <w:sz w:val="24"/>
          <w:szCs w:val="24"/>
        </w:rPr>
        <w:t xml:space="preserve"> закрывающими витрины. В нижней части каркаса расположены регулируемые опорные элементы, обеспечивающие горизонтальное размещен</w:t>
      </w:r>
      <w:r>
        <w:rPr>
          <w:rFonts w:ascii="Times New Roman" w:hAnsi="Times New Roman" w:cs="Times New Roman"/>
          <w:sz w:val="24"/>
          <w:szCs w:val="24"/>
        </w:rPr>
        <w:t>ие конструкции на месте монтажа</w:t>
      </w:r>
      <w:r w:rsidRPr="003D2A97">
        <w:rPr>
          <w:rFonts w:ascii="Times New Roman" w:hAnsi="Times New Roman" w:cs="Times New Roman"/>
          <w:sz w:val="24"/>
          <w:szCs w:val="24"/>
        </w:rPr>
        <w:t>. Опоры регулируются снаружи.</w:t>
      </w:r>
    </w:p>
    <w:p w:rsidR="001F33C8" w:rsidRDefault="001F33C8" w:rsidP="003D2A97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Во внутреннем пространстве Киоска </w:t>
      </w:r>
      <w:r>
        <w:rPr>
          <w:rFonts w:ascii="Times New Roman" w:hAnsi="Times New Roman" w:cs="Times New Roman"/>
          <w:sz w:val="24"/>
          <w:szCs w:val="24"/>
        </w:rPr>
        <w:t xml:space="preserve">Тип 2.2 </w:t>
      </w:r>
      <w:r w:rsidRPr="008C5DA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8C5DA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3C8" w:rsidRPr="00176821" w:rsidRDefault="001F33C8" w:rsidP="003D2A97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="00203E5A" w:rsidRPr="00203E5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03E5A" w:rsidRPr="00203E5A">
        <w:rPr>
          <w:rFonts w:ascii="Times New Roman" w:hAnsi="Times New Roman" w:cs="Times New Roman"/>
          <w:b/>
          <w:sz w:val="24"/>
          <w:szCs w:val="24"/>
        </w:rPr>
        <w:t>.</w:t>
      </w:r>
    </w:p>
    <w:p w:rsidR="001F33C8" w:rsidRPr="00176821" w:rsidRDefault="001F33C8" w:rsidP="003D2A97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B5490" w:rsidRPr="001F33C8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1F33C8">
        <w:rPr>
          <w:rFonts w:ascii="Times New Roman" w:hAnsi="Times New Roman" w:cs="Times New Roman"/>
          <w:sz w:val="24"/>
          <w:szCs w:val="24"/>
          <w:u w:val="single"/>
        </w:rPr>
        <w:t>Павильон Тип 1 площадью 30 м</w:t>
      </w:r>
      <w:r w:rsidRPr="001F33C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9B5490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Павильон Тип 1) </w:t>
      </w: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Павильон Тип 1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1F33C8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1F33C8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Павильон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1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1F33C8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1F33C8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9B5490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9B5490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lastRenderedPageBreak/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Павильона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1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1F33C8" w:rsidRDefault="009B5490" w:rsidP="009B5490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F33C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7500х4000х3200</w:t>
      </w:r>
    </w:p>
    <w:p w:rsidR="009B5490" w:rsidRPr="008C5DAF" w:rsidRDefault="009B5490" w:rsidP="00203E5A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Павильона Тип 1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="00203E5A" w:rsidRPr="00203E5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рекламная цветовая надпись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система освещения, ф</w:t>
      </w:r>
      <w:r w:rsidR="00854F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 с витражным заполнением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либо без такового,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роллетные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системы (рольставни),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203E5A" w:rsidRPr="00203E5A" w:rsidRDefault="00203E5A" w:rsidP="00203E5A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E5A">
        <w:rPr>
          <w:rFonts w:ascii="Times New Roman" w:hAnsi="Times New Roman" w:cs="Times New Roman"/>
          <w:sz w:val="24"/>
          <w:szCs w:val="24"/>
        </w:rPr>
        <w:t>Каркас Павильона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Павильона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застелен фанерой влагостойкой толщиной не менее 18</w:t>
      </w:r>
      <w:r w:rsidR="00ED170D"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мм, позволяющей произвести укладку линолеума класса КМ2</w:t>
      </w:r>
      <w:r>
        <w:rPr>
          <w:rFonts w:ascii="Times New Roman" w:hAnsi="Times New Roman" w:cs="Times New Roman"/>
          <w:sz w:val="24"/>
          <w:szCs w:val="24"/>
        </w:rPr>
        <w:t>. Стены изготовлены из </w:t>
      </w:r>
      <w:r w:rsidRPr="00203E5A">
        <w:rPr>
          <w:rFonts w:ascii="Times New Roman" w:hAnsi="Times New Roman" w:cs="Times New Roman"/>
          <w:sz w:val="24"/>
          <w:szCs w:val="24"/>
        </w:rPr>
        <w:t xml:space="preserve">многослойных сэндвич-панелей, внешняя и внутренняя сторона из </w:t>
      </w:r>
      <w:proofErr w:type="spellStart"/>
      <w:r w:rsidRPr="00203E5A">
        <w:rPr>
          <w:rFonts w:ascii="Times New Roman" w:hAnsi="Times New Roman" w:cs="Times New Roman"/>
          <w:sz w:val="24"/>
          <w:szCs w:val="24"/>
        </w:rPr>
        <w:t>электролитически</w:t>
      </w:r>
      <w:proofErr w:type="spellEnd"/>
      <w:r w:rsidRPr="00203E5A">
        <w:rPr>
          <w:rFonts w:ascii="Times New Roman" w:hAnsi="Times New Roman" w:cs="Times New Roman"/>
          <w:sz w:val="24"/>
          <w:szCs w:val="24"/>
        </w:rPr>
        <w:t xml:space="preserve"> оцинкованной стали 0,5 - 0,7 мм с гладким высококачественным защитно-декоративным матовым покрытием полиэфирной краской по ГОСТ Р 52146-2003 не менее 25 мкм. Внутренний наполнитель минеральная вата, плотность 99-120 кг/м3. Срок службы сэндвич-панелей в условиях открытой атмосферы умеренного и холодного климата составляет не менее 10 лет. Рекламная световая надпись размещается на фасадной части Павильона</w:t>
      </w:r>
      <w:r w:rsidRPr="0020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Тип 1.  Павильон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имеет фронтальную витрину, с центральным входом и двух боковых витрин. Витрины состоят из однокамерного стеклопакета. Профиль стеклопакета алюминиевый и соответствует ГОСТ 22233-2001. Павильон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 xml:space="preserve">оснащён </w:t>
      </w:r>
      <w:proofErr w:type="spellStart"/>
      <w:r w:rsidRPr="00203E5A">
        <w:rPr>
          <w:rFonts w:ascii="Times New Roman" w:hAnsi="Times New Roman" w:cs="Times New Roman"/>
          <w:sz w:val="24"/>
          <w:szCs w:val="24"/>
        </w:rPr>
        <w:t>роллетными</w:t>
      </w:r>
      <w:proofErr w:type="spellEnd"/>
      <w:r w:rsidRPr="00203E5A">
        <w:rPr>
          <w:rFonts w:ascii="Times New Roman" w:hAnsi="Times New Roman" w:cs="Times New Roman"/>
          <w:sz w:val="24"/>
          <w:szCs w:val="24"/>
        </w:rPr>
        <w:t xml:space="preserve"> системами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3E5A">
        <w:rPr>
          <w:rFonts w:ascii="Times New Roman" w:hAnsi="Times New Roman" w:cs="Times New Roman"/>
          <w:sz w:val="24"/>
          <w:szCs w:val="24"/>
        </w:rPr>
        <w:t xml:space="preserve"> закрывающими витрины. В нижней части каркаса расположены регулируемые опорные элементы, обеспечивающие горизонтальное размещен</w:t>
      </w:r>
      <w:r>
        <w:rPr>
          <w:rFonts w:ascii="Times New Roman" w:hAnsi="Times New Roman" w:cs="Times New Roman"/>
          <w:sz w:val="24"/>
          <w:szCs w:val="24"/>
        </w:rPr>
        <w:t>ие конструкции на месте монтажа</w:t>
      </w:r>
      <w:r w:rsidRPr="00203E5A">
        <w:rPr>
          <w:rFonts w:ascii="Times New Roman" w:hAnsi="Times New Roman" w:cs="Times New Roman"/>
          <w:sz w:val="24"/>
          <w:szCs w:val="24"/>
        </w:rPr>
        <w:t>. Опоры регулируются снаружи.</w:t>
      </w:r>
    </w:p>
    <w:p w:rsidR="001F33C8" w:rsidRDefault="001F33C8" w:rsidP="00203E5A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Во внутреннем пространстве </w:t>
      </w:r>
      <w:r w:rsidRPr="001F33C8">
        <w:rPr>
          <w:rFonts w:ascii="Times New Roman" w:hAnsi="Times New Roman" w:cs="Times New Roman"/>
          <w:sz w:val="24"/>
          <w:szCs w:val="24"/>
        </w:rPr>
        <w:t>Павильона Тип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5DA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8C5DA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3C8" w:rsidRPr="00176821" w:rsidRDefault="001F33C8" w:rsidP="00203E5A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="00203E5A" w:rsidRPr="00203E5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03E5A" w:rsidRPr="00203E5A">
        <w:rPr>
          <w:rFonts w:ascii="Times New Roman" w:hAnsi="Times New Roman" w:cs="Times New Roman"/>
          <w:b/>
          <w:sz w:val="24"/>
          <w:szCs w:val="24"/>
        </w:rPr>
        <w:t>.</w:t>
      </w:r>
    </w:p>
    <w:p w:rsidR="001F33C8" w:rsidRPr="00176821" w:rsidRDefault="001F33C8" w:rsidP="00203E5A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B5490" w:rsidRPr="001F33C8" w:rsidRDefault="009B5490" w:rsidP="009B5490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1F33C8">
        <w:rPr>
          <w:rFonts w:ascii="Times New Roman" w:hAnsi="Times New Roman" w:cs="Times New Roman"/>
          <w:sz w:val="24"/>
          <w:szCs w:val="24"/>
          <w:u w:val="single"/>
        </w:rPr>
        <w:t>Павильон Тип 2 площадью 28 м</w:t>
      </w:r>
      <w:r w:rsidRPr="001F33C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B5490" w:rsidRPr="008C5DAF" w:rsidRDefault="009B5490" w:rsidP="009B5490">
      <w:pPr>
        <w:pStyle w:val="a3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Павильон Тип 2) </w:t>
      </w: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Павильон Тип 2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1F33C8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1F33C8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lastRenderedPageBreak/>
        <w:t xml:space="preserve">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9B5490" w:rsidRPr="00BB09F5" w:rsidRDefault="009B5490" w:rsidP="009B5490">
      <w:pPr>
        <w:pStyle w:val="a3"/>
        <w:numPr>
          <w:ilvl w:val="0"/>
          <w:numId w:val="1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Павильон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2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1F33C8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1F33C8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B5490" w:rsidRPr="00382A49" w:rsidRDefault="009B5490" w:rsidP="009B5490">
      <w:pPr>
        <w:pStyle w:val="a3"/>
        <w:numPr>
          <w:ilvl w:val="0"/>
          <w:numId w:val="1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9B5490" w:rsidRPr="008C5DAF" w:rsidRDefault="009B5490" w:rsidP="009B5490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Павильона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2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9B5490" w:rsidRPr="001F33C8" w:rsidRDefault="009B5490" w:rsidP="009B5490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F33C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7000х4000х3200</w:t>
      </w:r>
    </w:p>
    <w:p w:rsidR="009B5490" w:rsidRPr="008C5DAF" w:rsidRDefault="009B5490" w:rsidP="00203E5A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Павильона Тип 2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есущий каркас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рыша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екоративные элементы внешней отделки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="00203E5A" w:rsidRPr="00203E5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рекламная цветовая надпись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система освещения, ф</w:t>
      </w:r>
      <w:r w:rsidR="00854F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верь с витражным заполнением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либо без такового,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роллетные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системы (рольставни), с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истема вентиляции и система обогрева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то</w:t>
      </w:r>
      <w:r w:rsidRPr="008C5D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рговое оборудование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203E5A" w:rsidRPr="00203E5A" w:rsidRDefault="00203E5A" w:rsidP="00203E5A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E5A">
        <w:rPr>
          <w:rFonts w:ascii="Times New Roman" w:hAnsi="Times New Roman" w:cs="Times New Roman"/>
          <w:sz w:val="24"/>
          <w:szCs w:val="24"/>
        </w:rPr>
        <w:t>Каркас Павильона Тип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Павильона Тип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застелен фанерой влагостойкой толщиной не менее 18мм, позволяющей произвести укладку линолеума класса КМ2</w:t>
      </w:r>
      <w:r>
        <w:rPr>
          <w:rFonts w:ascii="Times New Roman" w:hAnsi="Times New Roman" w:cs="Times New Roman"/>
          <w:sz w:val="24"/>
          <w:szCs w:val="24"/>
        </w:rPr>
        <w:t>. Стены изготовлены из </w:t>
      </w:r>
      <w:r w:rsidRPr="00203E5A">
        <w:rPr>
          <w:rFonts w:ascii="Times New Roman" w:hAnsi="Times New Roman" w:cs="Times New Roman"/>
          <w:sz w:val="24"/>
          <w:szCs w:val="24"/>
        </w:rPr>
        <w:t xml:space="preserve">многослойных сэндвич-панелей, внешняя и внутренняя сторона из </w:t>
      </w:r>
      <w:proofErr w:type="spellStart"/>
      <w:r w:rsidRPr="00203E5A">
        <w:rPr>
          <w:rFonts w:ascii="Times New Roman" w:hAnsi="Times New Roman" w:cs="Times New Roman"/>
          <w:sz w:val="24"/>
          <w:szCs w:val="24"/>
        </w:rPr>
        <w:t>электролитически</w:t>
      </w:r>
      <w:proofErr w:type="spellEnd"/>
      <w:r w:rsidRPr="00203E5A">
        <w:rPr>
          <w:rFonts w:ascii="Times New Roman" w:hAnsi="Times New Roman" w:cs="Times New Roman"/>
          <w:sz w:val="24"/>
          <w:szCs w:val="24"/>
        </w:rPr>
        <w:t xml:space="preserve"> оцинкованной стали 0,5 - 0,7 мм с гладким высококачественным защитно-декоративным матовым покрытием полиэфирной краской по ГОСТ Р 52146-2003 не менее 25 мкм. Внутренний наполнитель минеральная вата, плотность 99-121 кг/м3. Срок службы сэндвич-панелей в условиях открытой атмосферы умеренного и холодного климата составляет не менее 10 лет. Рекламная световая надпись размещается на фасадной части Павильона</w:t>
      </w:r>
      <w:r w:rsidRPr="0020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Тип 2.  Павильон Тип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имеет фронтальную витрину, и двух боковых витрин. Витрины состоят из однокамерного стеклопакета. Профиль стеклопакета алюминиевый и соответствует ГОСТ 22233-2001. Павильон Тип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 xml:space="preserve">оснащён </w:t>
      </w:r>
      <w:proofErr w:type="spellStart"/>
      <w:r w:rsidRPr="00203E5A">
        <w:rPr>
          <w:rFonts w:ascii="Times New Roman" w:hAnsi="Times New Roman" w:cs="Times New Roman"/>
          <w:sz w:val="24"/>
          <w:szCs w:val="24"/>
        </w:rPr>
        <w:t>роллетными</w:t>
      </w:r>
      <w:proofErr w:type="spellEnd"/>
      <w:r w:rsidRPr="00203E5A">
        <w:rPr>
          <w:rFonts w:ascii="Times New Roman" w:hAnsi="Times New Roman" w:cs="Times New Roman"/>
          <w:sz w:val="24"/>
          <w:szCs w:val="24"/>
        </w:rPr>
        <w:t xml:space="preserve"> системами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3E5A">
        <w:rPr>
          <w:rFonts w:ascii="Times New Roman" w:hAnsi="Times New Roman" w:cs="Times New Roman"/>
          <w:sz w:val="24"/>
          <w:szCs w:val="24"/>
        </w:rPr>
        <w:t xml:space="preserve"> закрывающими витрины. Входная дверь расположена с тыльной части Павильона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E5A">
        <w:rPr>
          <w:rFonts w:ascii="Times New Roman" w:hAnsi="Times New Roman" w:cs="Times New Roman"/>
          <w:sz w:val="24"/>
          <w:szCs w:val="24"/>
        </w:rPr>
        <w:t>Тип 2. В нижней части каркаса расположены регулируемые опорные элементы, обеспечивающие горизонтальное размещен</w:t>
      </w:r>
      <w:r>
        <w:rPr>
          <w:rFonts w:ascii="Times New Roman" w:hAnsi="Times New Roman" w:cs="Times New Roman"/>
          <w:sz w:val="24"/>
          <w:szCs w:val="24"/>
        </w:rPr>
        <w:t>ие конструкции на месте монтажа</w:t>
      </w:r>
      <w:r w:rsidRPr="00203E5A">
        <w:rPr>
          <w:rFonts w:ascii="Times New Roman" w:hAnsi="Times New Roman" w:cs="Times New Roman"/>
          <w:sz w:val="24"/>
          <w:szCs w:val="24"/>
        </w:rPr>
        <w:t>. Опоры регулируются снаружи.</w:t>
      </w:r>
    </w:p>
    <w:p w:rsidR="001F33C8" w:rsidRDefault="001F33C8" w:rsidP="00203E5A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Во внутреннем пространстве </w:t>
      </w:r>
      <w:r w:rsidRPr="001F33C8">
        <w:rPr>
          <w:rFonts w:ascii="Times New Roman" w:hAnsi="Times New Roman" w:cs="Times New Roman"/>
          <w:sz w:val="24"/>
          <w:szCs w:val="24"/>
        </w:rPr>
        <w:t>Павильона Тип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5DA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8C5DA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3C8" w:rsidRPr="00176821" w:rsidRDefault="001F33C8" w:rsidP="00203E5A">
      <w:pPr>
        <w:pStyle w:val="a3"/>
        <w:numPr>
          <w:ilvl w:val="0"/>
          <w:numId w:val="2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="00203E5A" w:rsidRPr="00203E5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03E5A" w:rsidRPr="00203E5A">
        <w:rPr>
          <w:rFonts w:ascii="Times New Roman" w:hAnsi="Times New Roman" w:cs="Times New Roman"/>
          <w:b/>
          <w:sz w:val="24"/>
          <w:szCs w:val="24"/>
        </w:rPr>
        <w:t>.</w:t>
      </w:r>
    </w:p>
    <w:p w:rsidR="001F33C8" w:rsidRPr="00176821" w:rsidRDefault="001F33C8" w:rsidP="00203E5A">
      <w:pPr>
        <w:pStyle w:val="a3"/>
        <w:numPr>
          <w:ilvl w:val="0"/>
          <w:numId w:val="2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B5490" w:rsidRDefault="009B5490"/>
    <w:sectPr w:rsidR="009B5490" w:rsidSect="00854F5C">
      <w:pgSz w:w="16838" w:h="11906" w:orient="landscape"/>
      <w:pgMar w:top="567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4738F"/>
    <w:multiLevelType w:val="hybridMultilevel"/>
    <w:tmpl w:val="0E9A776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5D92095"/>
    <w:multiLevelType w:val="hybridMultilevel"/>
    <w:tmpl w:val="AEC8C9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F3A7E38"/>
    <w:multiLevelType w:val="hybridMultilevel"/>
    <w:tmpl w:val="7DF8322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DD"/>
    <w:rsid w:val="0012050E"/>
    <w:rsid w:val="00124C1C"/>
    <w:rsid w:val="001F33C8"/>
    <w:rsid w:val="00203E5A"/>
    <w:rsid w:val="00243931"/>
    <w:rsid w:val="003733DD"/>
    <w:rsid w:val="003D2A97"/>
    <w:rsid w:val="004068C0"/>
    <w:rsid w:val="007F2435"/>
    <w:rsid w:val="00854F5C"/>
    <w:rsid w:val="009B5490"/>
    <w:rsid w:val="009C096A"/>
    <w:rsid w:val="00AC1CFF"/>
    <w:rsid w:val="00AC72F4"/>
    <w:rsid w:val="00CA2E09"/>
    <w:rsid w:val="00CF733C"/>
    <w:rsid w:val="00ED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61B6E-B18F-4E20-85B4-842B2EF2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490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4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4F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Солдатченко Анна Юрьевна</dc:creator>
  <cp:keywords/>
  <dc:description/>
  <cp:lastModifiedBy>Солдатченко Анна Юрьевна</cp:lastModifiedBy>
  <cp:revision>6</cp:revision>
  <cp:lastPrinted>2018-06-05T10:00:00Z</cp:lastPrinted>
  <dcterms:created xsi:type="dcterms:W3CDTF">2018-06-05T06:32:00Z</dcterms:created>
  <dcterms:modified xsi:type="dcterms:W3CDTF">2018-06-05T10:01:00Z</dcterms:modified>
</cp:coreProperties>
</file>